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0E1951">
        <w:rPr>
          <w:rFonts w:ascii="Times New Roman" w:hAnsi="Times New Roman"/>
          <w:b/>
          <w:sz w:val="24"/>
          <w:szCs w:val="24"/>
        </w:rPr>
        <w:t>№</w:t>
      </w:r>
      <w:r w:rsidR="007747D4">
        <w:rPr>
          <w:rFonts w:ascii="Times New Roman" w:hAnsi="Times New Roman"/>
          <w:b/>
          <w:sz w:val="24"/>
          <w:szCs w:val="24"/>
        </w:rPr>
        <w:t xml:space="preserve"> </w:t>
      </w:r>
      <w:r w:rsidR="00EC4775">
        <w:rPr>
          <w:rFonts w:ascii="Times New Roman" w:hAnsi="Times New Roman"/>
          <w:b/>
          <w:sz w:val="24"/>
          <w:szCs w:val="24"/>
        </w:rPr>
        <w:t>1</w:t>
      </w:r>
      <w:r w:rsidR="003F767A">
        <w:rPr>
          <w:rFonts w:ascii="Times New Roman" w:hAnsi="Times New Roman"/>
          <w:b/>
          <w:sz w:val="24"/>
          <w:szCs w:val="24"/>
        </w:rPr>
        <w:t>5</w:t>
      </w:r>
    </w:p>
    <w:p w:rsidR="003F767A" w:rsidRPr="00B34F85" w:rsidRDefault="003F767A" w:rsidP="003F767A">
      <w:pPr>
        <w:pStyle w:val="2"/>
        <w:ind w:firstLine="0"/>
        <w:jc w:val="center"/>
        <w:rPr>
          <w:rFonts w:ascii="Times New Roman" w:hAnsi="Times New Roman"/>
        </w:rPr>
      </w:pPr>
      <w:r w:rsidRPr="00B34F85">
        <w:rPr>
          <w:rFonts w:ascii="Times New Roman" w:hAnsi="Times New Roman"/>
        </w:rPr>
        <w:t xml:space="preserve">собрания </w:t>
      </w:r>
      <w:r>
        <w:rPr>
          <w:rFonts w:ascii="Times New Roman" w:hAnsi="Times New Roman"/>
        </w:rPr>
        <w:t xml:space="preserve">граждан </w:t>
      </w:r>
    </w:p>
    <w:p w:rsidR="00B133AB" w:rsidRDefault="00B133AB" w:rsidP="00624792">
      <w:pPr>
        <w:spacing w:after="0" w:line="240" w:lineRule="auto"/>
        <w:rPr>
          <w:rFonts w:ascii="Times New Roman" w:hAnsi="Times New Roman"/>
        </w:rPr>
      </w:pPr>
    </w:p>
    <w:p w:rsidR="003F767A" w:rsidRDefault="003F767A" w:rsidP="00624792">
      <w:pPr>
        <w:spacing w:after="0" w:line="240" w:lineRule="auto"/>
        <w:rPr>
          <w:rFonts w:ascii="Times New Roman" w:hAnsi="Times New Roman"/>
        </w:rPr>
      </w:pPr>
    </w:p>
    <w:p w:rsidR="00624792" w:rsidRPr="009E3D3E" w:rsidRDefault="00053E2D" w:rsidP="0062479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F767A">
        <w:rPr>
          <w:rFonts w:ascii="Times New Roman" w:hAnsi="Times New Roman"/>
        </w:rPr>
        <w:t>3 декабря</w:t>
      </w:r>
      <w:r w:rsidR="00880335">
        <w:rPr>
          <w:rFonts w:ascii="Times New Roman" w:hAnsi="Times New Roman"/>
        </w:rPr>
        <w:t xml:space="preserve"> 20</w:t>
      </w:r>
      <w:r w:rsidR="00686CE2">
        <w:rPr>
          <w:rFonts w:ascii="Times New Roman" w:hAnsi="Times New Roman"/>
        </w:rPr>
        <w:t>2</w:t>
      </w:r>
      <w:r w:rsidR="00802F60">
        <w:rPr>
          <w:rFonts w:ascii="Times New Roman" w:hAnsi="Times New Roman"/>
        </w:rPr>
        <w:t>2</w:t>
      </w:r>
      <w:r w:rsidR="00624792">
        <w:rPr>
          <w:rFonts w:ascii="Times New Roman" w:hAnsi="Times New Roman"/>
        </w:rPr>
        <w:t xml:space="preserve"> </w:t>
      </w:r>
      <w:r w:rsidR="00624792" w:rsidRPr="00D00213">
        <w:rPr>
          <w:rFonts w:ascii="Times New Roman" w:hAnsi="Times New Roman"/>
        </w:rPr>
        <w:t xml:space="preserve">года                                                                 </w:t>
      </w:r>
      <w:r w:rsidR="00E17EA0" w:rsidRPr="00D00213">
        <w:rPr>
          <w:rFonts w:ascii="Times New Roman" w:hAnsi="Times New Roman"/>
        </w:rPr>
        <w:t xml:space="preserve">                              </w:t>
      </w:r>
      <w:r w:rsidR="00624792" w:rsidRPr="00D00213">
        <w:rPr>
          <w:rFonts w:ascii="Times New Roman" w:hAnsi="Times New Roman"/>
        </w:rPr>
        <w:t xml:space="preserve">   </w:t>
      </w:r>
      <w:r w:rsidR="00624792" w:rsidRPr="00D00213">
        <w:rPr>
          <w:rFonts w:ascii="Times New Roman" w:hAnsi="Times New Roman"/>
          <w:sz w:val="24"/>
          <w:szCs w:val="24"/>
        </w:rPr>
        <w:t>1</w:t>
      </w:r>
      <w:r w:rsidR="00BD4E4E">
        <w:rPr>
          <w:rFonts w:ascii="Times New Roman" w:hAnsi="Times New Roman"/>
          <w:sz w:val="24"/>
          <w:szCs w:val="24"/>
        </w:rPr>
        <w:t>2</w:t>
      </w:r>
      <w:r w:rsidR="00624792" w:rsidRPr="00D00213">
        <w:rPr>
          <w:rFonts w:ascii="Times New Roman" w:hAnsi="Times New Roman"/>
          <w:sz w:val="24"/>
          <w:szCs w:val="24"/>
        </w:rPr>
        <w:t xml:space="preserve"> часов </w:t>
      </w:r>
      <w:r w:rsidR="00802F60">
        <w:rPr>
          <w:rFonts w:ascii="Times New Roman" w:hAnsi="Times New Roman"/>
          <w:sz w:val="24"/>
          <w:szCs w:val="24"/>
        </w:rPr>
        <w:t>0</w:t>
      </w:r>
      <w:r w:rsidR="004E01FF">
        <w:rPr>
          <w:rFonts w:ascii="Times New Roman" w:hAnsi="Times New Roman"/>
          <w:sz w:val="24"/>
          <w:szCs w:val="24"/>
        </w:rPr>
        <w:t>0</w:t>
      </w:r>
      <w:r w:rsidR="00624792" w:rsidRPr="00D00213">
        <w:rPr>
          <w:rFonts w:ascii="Times New Roman" w:hAnsi="Times New Roman"/>
          <w:sz w:val="24"/>
          <w:szCs w:val="24"/>
        </w:rPr>
        <w:t xml:space="preserve"> минут</w:t>
      </w:r>
    </w:p>
    <w:p w:rsidR="004D282A" w:rsidRDefault="004D282A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8B4" w:rsidRPr="00B875CB" w:rsidRDefault="002158B4" w:rsidP="004D28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767A" w:rsidRDefault="003F767A" w:rsidP="003F76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5CB">
        <w:rPr>
          <w:rFonts w:ascii="Times New Roman" w:hAnsi="Times New Roman"/>
          <w:sz w:val="24"/>
          <w:szCs w:val="24"/>
        </w:rPr>
        <w:t xml:space="preserve">Место проведения </w:t>
      </w:r>
      <w:r>
        <w:rPr>
          <w:rFonts w:ascii="Times New Roman" w:hAnsi="Times New Roman"/>
          <w:sz w:val="24"/>
          <w:szCs w:val="24"/>
        </w:rPr>
        <w:t xml:space="preserve">собрания граждан </w:t>
      </w:r>
      <w:r w:rsidRPr="00B875CB">
        <w:rPr>
          <w:rFonts w:ascii="Times New Roman" w:hAnsi="Times New Roman"/>
          <w:sz w:val="24"/>
          <w:szCs w:val="24"/>
        </w:rPr>
        <w:t>(адрес):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4552">
        <w:rPr>
          <w:rFonts w:ascii="Times New Roman" w:eastAsia="Times New Roman" w:hAnsi="Times New Roman"/>
          <w:sz w:val="24"/>
          <w:szCs w:val="24"/>
          <w:lang w:eastAsia="ru-RU"/>
        </w:rPr>
        <w:t>концертный зал муниципального автономного учреждения культуры сельского поселения Сосновка «Сельский дом культуры «Меридиан» по адресу: Тюменская область, Ханты-Мансийский автономный округ – Югра, Белоярский район, поселок Сосновка, улица Школьная, дом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F767A" w:rsidRDefault="003F767A" w:rsidP="003F767A">
      <w:pPr>
        <w:pStyle w:val="2"/>
        <w:ind w:firstLine="0"/>
      </w:pPr>
    </w:p>
    <w:p w:rsidR="003F767A" w:rsidRDefault="003F767A" w:rsidP="003F767A">
      <w:pPr>
        <w:pStyle w:val="2"/>
        <w:ind w:firstLine="0"/>
      </w:pPr>
      <w:r>
        <w:t xml:space="preserve">Инициатор созыва собрания - </w:t>
      </w:r>
      <w:r w:rsidRPr="00491ED2">
        <w:rPr>
          <w:rFonts w:ascii="Times New Roman" w:hAnsi="Times New Roman"/>
        </w:rPr>
        <w:t xml:space="preserve">население сельского поселения </w:t>
      </w:r>
      <w:r>
        <w:rPr>
          <w:rFonts w:ascii="Times New Roman" w:hAnsi="Times New Roman"/>
        </w:rPr>
        <w:t>Сосновка</w:t>
      </w:r>
      <w:r>
        <w:t>.</w:t>
      </w:r>
    </w:p>
    <w:p w:rsidR="00444C45" w:rsidRDefault="00444C45" w:rsidP="005B58E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B58E8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3F767A" w:rsidRPr="005B58E8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F767A" w:rsidRPr="002745E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5E7">
        <w:rPr>
          <w:rFonts w:ascii="Times New Roman" w:hAnsi="Times New Roman"/>
          <w:sz w:val="24"/>
          <w:szCs w:val="24"/>
        </w:rPr>
        <w:t>Царегородцева М.В., глава сельского поселения Сосновка.</w:t>
      </w:r>
    </w:p>
    <w:p w:rsidR="003F767A" w:rsidRPr="002745E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Чиркова Е.В., заместитель главы муниципального образования, заведующий сектором муниципального хозяйства администрации сельского поселения Сосновка.</w:t>
      </w:r>
    </w:p>
    <w:p w:rsidR="003F767A" w:rsidRPr="002745E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745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 Т.А., заведующий сектором организационной деятельности администрации сельского поселения Сосновка.</w:t>
      </w:r>
    </w:p>
    <w:p w:rsidR="003F767A" w:rsidRPr="002158B4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>Домнин В.Ю. - депутат Совета депутатов сельского поселения Сосновка.</w:t>
      </w:r>
    </w:p>
    <w:p w:rsidR="003F767A" w:rsidRPr="002158B4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767A" w:rsidRPr="002158B4" w:rsidRDefault="003F767A" w:rsidP="003F767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 xml:space="preserve">Инициативная группа населения – 5 человек. </w:t>
      </w: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>Жители сельского поселения Сосновка</w:t>
      </w:r>
      <w:r w:rsidRPr="002158B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  - 69 человек.</w:t>
      </w: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>
        <w:rPr>
          <w:rFonts w:ascii="Times New Roman" w:hAnsi="Times New Roman"/>
          <w:sz w:val="24"/>
          <w:szCs w:val="24"/>
        </w:rPr>
        <w:t>- 74 человека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3F767A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3F767A" w:rsidRPr="007370F7" w:rsidRDefault="003F767A" w:rsidP="003F767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Царегородцева М.В.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Ли Т.А.</w:t>
      </w:r>
    </w:p>
    <w:p w:rsidR="003F767A" w:rsidRDefault="003F767A" w:rsidP="003F7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451A85">
        <w:rPr>
          <w:rFonts w:ascii="Times New Roman" w:hAnsi="Times New Roman"/>
          <w:b/>
          <w:sz w:val="24"/>
          <w:szCs w:val="24"/>
        </w:rPr>
        <w:t>Повестка дня:</w:t>
      </w:r>
    </w:p>
    <w:p w:rsidR="00451A85" w:rsidRPr="00451A85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:rsidR="003F767A" w:rsidRDefault="003F767A" w:rsidP="003F767A">
      <w:pPr>
        <w:pStyle w:val="2"/>
        <w:ind w:firstLine="709"/>
        <w:rPr>
          <w:rFonts w:ascii="Times New Roman" w:hAnsi="Times New Roman"/>
        </w:rPr>
      </w:pPr>
      <w:r w:rsidRPr="00001D2E">
        <w:rPr>
          <w:rFonts w:ascii="Times New Roman" w:hAnsi="Times New Roman"/>
        </w:rPr>
        <w:t>1) обсуждение трудового участия населения в реализации инициативного проекта «Создание общественного пространства для отдыха «</w:t>
      </w:r>
      <w:proofErr w:type="gramStart"/>
      <w:r w:rsidRPr="00001D2E">
        <w:rPr>
          <w:rFonts w:ascii="Times New Roman" w:hAnsi="Times New Roman"/>
        </w:rPr>
        <w:t>Ай-Курт</w:t>
      </w:r>
      <w:proofErr w:type="gramEnd"/>
      <w:r w:rsidRPr="00001D2E">
        <w:rPr>
          <w:rFonts w:ascii="Times New Roman" w:hAnsi="Times New Roman"/>
        </w:rPr>
        <w:t>» /Тихая Деревня/;</w:t>
      </w:r>
    </w:p>
    <w:p w:rsidR="003F767A" w:rsidRDefault="003F767A" w:rsidP="003F767A">
      <w:pPr>
        <w:pStyle w:val="2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2) о</w:t>
      </w:r>
      <w:r w:rsidRPr="00F149F3">
        <w:rPr>
          <w:rFonts w:ascii="Times New Roman" w:hAnsi="Times New Roman"/>
        </w:rPr>
        <w:t>б обеспечении пожарной безопасности на территор</w:t>
      </w:r>
      <w:r>
        <w:rPr>
          <w:rFonts w:ascii="Times New Roman" w:hAnsi="Times New Roman"/>
        </w:rPr>
        <w:t>ии сельского поселения Сосновка</w:t>
      </w:r>
      <w:r w:rsidRPr="00F149F3">
        <w:rPr>
          <w:rFonts w:ascii="Times New Roman" w:hAnsi="Times New Roman"/>
        </w:rPr>
        <w:t xml:space="preserve"> в период проведени</w:t>
      </w:r>
      <w:r>
        <w:rPr>
          <w:rFonts w:ascii="Times New Roman" w:hAnsi="Times New Roman"/>
        </w:rPr>
        <w:t>я</w:t>
      </w:r>
      <w:r w:rsidRPr="00F149F3">
        <w:rPr>
          <w:rFonts w:ascii="Times New Roman" w:hAnsi="Times New Roman"/>
        </w:rPr>
        <w:t xml:space="preserve"> новогодних и рождественских праздников</w:t>
      </w:r>
      <w:r>
        <w:rPr>
          <w:rFonts w:ascii="Times New Roman" w:hAnsi="Times New Roman"/>
        </w:rPr>
        <w:t>.</w:t>
      </w:r>
    </w:p>
    <w:p w:rsidR="00996040" w:rsidRDefault="00996040" w:rsidP="00EC47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1A85" w:rsidRPr="002117C0" w:rsidRDefault="00451A85" w:rsidP="002117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ru"/>
        </w:rPr>
      </w:pPr>
      <w:r w:rsidRPr="002117C0">
        <w:rPr>
          <w:rFonts w:ascii="Times New Roman" w:hAnsi="Times New Roman"/>
          <w:b/>
          <w:sz w:val="24"/>
          <w:szCs w:val="24"/>
        </w:rPr>
        <w:t>1. СЛУШАЛИ:</w:t>
      </w:r>
      <w:r w:rsidRPr="002117C0">
        <w:rPr>
          <w:rFonts w:ascii="Times New Roman" w:hAnsi="Times New Roman"/>
          <w:sz w:val="24"/>
          <w:szCs w:val="24"/>
        </w:rPr>
        <w:t xml:space="preserve"> </w:t>
      </w:r>
      <w:r w:rsidR="003F767A" w:rsidRPr="003F767A">
        <w:rPr>
          <w:rFonts w:ascii="Times New Roman" w:hAnsi="Times New Roman"/>
          <w:sz w:val="24"/>
          <w:szCs w:val="24"/>
        </w:rPr>
        <w:t>обсуждение трудового участия населения в реализации инициативного проекта «Создание общественного пространства для отдыха «</w:t>
      </w:r>
      <w:proofErr w:type="gramStart"/>
      <w:r w:rsidR="003F767A" w:rsidRPr="003F767A">
        <w:rPr>
          <w:rFonts w:ascii="Times New Roman" w:hAnsi="Times New Roman"/>
          <w:sz w:val="24"/>
          <w:szCs w:val="24"/>
        </w:rPr>
        <w:t>Ай-Курт</w:t>
      </w:r>
      <w:proofErr w:type="gramEnd"/>
      <w:r w:rsidR="003F767A" w:rsidRPr="003F767A">
        <w:rPr>
          <w:rFonts w:ascii="Times New Roman" w:hAnsi="Times New Roman"/>
          <w:sz w:val="24"/>
          <w:szCs w:val="24"/>
        </w:rPr>
        <w:t>» /Тихая Деревня/</w:t>
      </w:r>
      <w:r w:rsidR="002117C0">
        <w:rPr>
          <w:rFonts w:ascii="Times New Roman" w:hAnsi="Times New Roman"/>
          <w:sz w:val="24"/>
          <w:szCs w:val="24"/>
        </w:rPr>
        <w:t>.</w:t>
      </w:r>
    </w:p>
    <w:p w:rsidR="002158B4" w:rsidRDefault="002158B4" w:rsidP="002158B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Выступил: </w:t>
      </w:r>
      <w:r>
        <w:rPr>
          <w:rFonts w:ascii="Times New Roman" w:hAnsi="Times New Roman"/>
          <w:sz w:val="24"/>
          <w:szCs w:val="24"/>
        </w:rPr>
        <w:t>Домнин В.Ю.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который пояснил, что инициативная группа предлагает рассмотреть и обсудить вопрос трудового участия населения в реализации инициативного проекта «Создание общественного пространства для отдыха «</w:t>
      </w:r>
      <w:proofErr w:type="gramStart"/>
      <w:r>
        <w:rPr>
          <w:rFonts w:ascii="Times New Roman" w:hAnsi="Times New Roman"/>
          <w:sz w:val="24"/>
          <w:szCs w:val="24"/>
        </w:rPr>
        <w:t>Ай-Курт</w:t>
      </w:r>
      <w:proofErr w:type="gramEnd"/>
      <w:r>
        <w:rPr>
          <w:rFonts w:ascii="Times New Roman" w:hAnsi="Times New Roman"/>
          <w:sz w:val="24"/>
          <w:szCs w:val="24"/>
        </w:rPr>
        <w:t>» /Тихая Деревня/»</w:t>
      </w:r>
      <w:r>
        <w:rPr>
          <w:rFonts w:ascii="Times New Roman" w:hAnsi="Times New Roman"/>
          <w:bCs/>
          <w:sz w:val="24"/>
          <w:szCs w:val="24"/>
        </w:rPr>
        <w:t xml:space="preserve">. Инициативная группа предлагает силами жителей поселка, сотрудниками Сосновского ЛПУ МГ, сотрудниками бюджетных учреждений подготовить территорию – вырубить лишнюю растительность; завезти песок и произвести отсыпку площади; спроектировать, создать и установить </w:t>
      </w:r>
      <w:proofErr w:type="spellStart"/>
      <w:r>
        <w:rPr>
          <w:rFonts w:ascii="Times New Roman" w:hAnsi="Times New Roman"/>
          <w:bCs/>
          <w:sz w:val="24"/>
          <w:szCs w:val="24"/>
        </w:rPr>
        <w:t>велопа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рковку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; завезти и посадить кусты рябины. </w:t>
      </w:r>
    </w:p>
    <w:p w:rsidR="00331A00" w:rsidRPr="008C653B" w:rsidRDefault="00331A00" w:rsidP="00331A0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8C653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 xml:space="preserve">ЗА – </w:t>
      </w:r>
      <w:r w:rsidR="003F767A">
        <w:rPr>
          <w:rFonts w:ascii="Times New Roman" w:hAnsi="Times New Roman"/>
          <w:b/>
          <w:sz w:val="24"/>
          <w:szCs w:val="24"/>
        </w:rPr>
        <w:t>7</w:t>
      </w:r>
      <w:r w:rsidR="00BD4E4E">
        <w:rPr>
          <w:rFonts w:ascii="Times New Roman" w:hAnsi="Times New Roman"/>
          <w:b/>
          <w:sz w:val="24"/>
          <w:szCs w:val="24"/>
        </w:rPr>
        <w:t>4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ПРОТИВ– 0</w:t>
      </w: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t>ВОЗДЕРЖАЛОСЬ – 0.</w:t>
      </w:r>
    </w:p>
    <w:p w:rsidR="00996040" w:rsidRDefault="00996040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451A85" w:rsidRPr="000F5BDA" w:rsidRDefault="00451A85" w:rsidP="00451A85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0F5BDA">
        <w:rPr>
          <w:rFonts w:ascii="Times New Roman" w:hAnsi="Times New Roman"/>
          <w:b/>
          <w:sz w:val="24"/>
          <w:szCs w:val="24"/>
        </w:rPr>
        <w:lastRenderedPageBreak/>
        <w:t xml:space="preserve">РЕШИЛИ: </w:t>
      </w:r>
    </w:p>
    <w:p w:rsidR="000F5BDA" w:rsidRPr="002158B4" w:rsidRDefault="000F5BDA" w:rsidP="000F5BDA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 xml:space="preserve">1) принять информацию к сведению; </w:t>
      </w:r>
    </w:p>
    <w:p w:rsidR="002158B4" w:rsidRDefault="000F5BDA" w:rsidP="002158B4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sz w:val="24"/>
          <w:szCs w:val="24"/>
        </w:rPr>
        <w:t xml:space="preserve">2) </w:t>
      </w:r>
      <w:r w:rsidR="002158B4" w:rsidRPr="002158B4">
        <w:rPr>
          <w:rFonts w:ascii="Times New Roman" w:hAnsi="Times New Roman"/>
          <w:sz w:val="24"/>
          <w:szCs w:val="24"/>
        </w:rPr>
        <w:t xml:space="preserve"> принять посильное участие населением в реализации инициативного проекта «Создание общественного пространства для отдыха «</w:t>
      </w:r>
      <w:proofErr w:type="gramStart"/>
      <w:r w:rsidR="002158B4" w:rsidRPr="002158B4">
        <w:rPr>
          <w:rFonts w:ascii="Times New Roman" w:hAnsi="Times New Roman"/>
          <w:sz w:val="24"/>
          <w:szCs w:val="24"/>
        </w:rPr>
        <w:t>Ай-Курт</w:t>
      </w:r>
      <w:proofErr w:type="gramEnd"/>
      <w:r w:rsidR="002158B4" w:rsidRPr="002158B4">
        <w:rPr>
          <w:rFonts w:ascii="Times New Roman" w:hAnsi="Times New Roman"/>
          <w:sz w:val="24"/>
          <w:szCs w:val="24"/>
        </w:rPr>
        <w:t>» /Тихая Деревня/</w:t>
      </w:r>
      <w:r w:rsidR="002158B4" w:rsidRPr="002158B4">
        <w:rPr>
          <w:rFonts w:ascii="Times New Roman" w:hAnsi="Times New Roman"/>
          <w:bCs/>
          <w:sz w:val="24"/>
          <w:szCs w:val="24"/>
        </w:rPr>
        <w:t>в 2023 году.</w:t>
      </w:r>
    </w:p>
    <w:p w:rsidR="000F5BDA" w:rsidRDefault="000F5BDA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47E4C" w:rsidRPr="002117C0" w:rsidRDefault="00F47E4C" w:rsidP="00F47E4C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17C0">
        <w:rPr>
          <w:rFonts w:ascii="Times New Roman" w:hAnsi="Times New Roman"/>
          <w:b/>
          <w:sz w:val="24"/>
          <w:szCs w:val="24"/>
        </w:rPr>
        <w:t>2. СЛУШАЛИ:</w:t>
      </w:r>
      <w:r w:rsidRPr="002117C0">
        <w:rPr>
          <w:rFonts w:ascii="Times New Roman" w:hAnsi="Times New Roman"/>
          <w:sz w:val="24"/>
          <w:szCs w:val="24"/>
        </w:rPr>
        <w:t xml:space="preserve">  </w:t>
      </w:r>
      <w:r w:rsidR="003F767A" w:rsidRPr="003F767A">
        <w:rPr>
          <w:rFonts w:ascii="Times New Roman" w:hAnsi="Times New Roman"/>
          <w:sz w:val="24"/>
          <w:szCs w:val="24"/>
        </w:rPr>
        <w:t>об обеспечении пожарной безопасности на территории сельского поселения Сосновка в период проведения новогодних и рождественских праздников</w:t>
      </w:r>
      <w:r w:rsidRPr="002117C0">
        <w:rPr>
          <w:rFonts w:ascii="Times New Roman" w:hAnsi="Times New Roman"/>
          <w:sz w:val="24"/>
          <w:szCs w:val="24"/>
        </w:rPr>
        <w:t>.</w:t>
      </w:r>
    </w:p>
    <w:p w:rsidR="002158B4" w:rsidRDefault="00996040" w:rsidP="002158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b/>
          <w:sz w:val="24"/>
          <w:szCs w:val="24"/>
        </w:rPr>
        <w:t xml:space="preserve">Выступила:  </w:t>
      </w:r>
      <w:r w:rsidR="002158B4" w:rsidRPr="002158B4">
        <w:rPr>
          <w:rFonts w:ascii="Times New Roman" w:hAnsi="Times New Roman"/>
          <w:sz w:val="24"/>
          <w:szCs w:val="24"/>
        </w:rPr>
        <w:t>Чиркова Е.</w:t>
      </w:r>
      <w:r w:rsidR="002158B4">
        <w:rPr>
          <w:rFonts w:ascii="Times New Roman" w:hAnsi="Times New Roman"/>
          <w:sz w:val="24"/>
          <w:szCs w:val="24"/>
        </w:rPr>
        <w:t xml:space="preserve">В., связи с приближением новогодних и рождественских праздников, предполагаемым применением гражданами пиротехнических изделий бытового назначения, напоминаем вам о необходимости соблюдения требований пожарной безопасности. </w:t>
      </w:r>
    </w:p>
    <w:p w:rsidR="002158B4" w:rsidRDefault="002158B4" w:rsidP="002158B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ab/>
        <w:t>Чиркова Е.В. проинформировала жителей, что принято постановление администрации сельского поселения Сосновка от 7 декабря 2022 года № 131 «</w:t>
      </w:r>
      <w:r>
        <w:rPr>
          <w:rFonts w:ascii="Times New Roman" w:hAnsi="Times New Roman"/>
          <w:sz w:val="24"/>
          <w:szCs w:val="24"/>
        </w:rPr>
        <w:t>Об определении мест для применения пиротехнических изделий населением на территории сельского поселения Сосновка в период проведения новогодних и рождественских праздников»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. Напомнила гражданам, проживающим в газифицированных домах о необходимости регулярно осуществлять техническое обслуживание газового оборудования с обязательным привлечением специалистов газовых служб, не препятствовать данным специалистам в проведении обследования внутриквартирных газовых сетей.</w:t>
      </w:r>
    </w:p>
    <w:p w:rsidR="002158B4" w:rsidRDefault="002158B4" w:rsidP="002158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целью безопасного проведения новогодних и рождественских праздников, защиты жизни, здоровья и имущества граждан от пожаров, на основании письма Отдела надзорной деятельности и профилактической работы (по г. Белоярский и району) Главного управления МЧС России по ХМАО-Югре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был установлен особый противопожарный режим на территории сельского поселения Сосновка на период новогодних и рождественских праздников (постановление администрации сельского поселения Сосновка от 20 декабря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2022 года № 135)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D00213" w:rsidRPr="00EC4775" w:rsidRDefault="00D00213" w:rsidP="002158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 – </w:t>
      </w:r>
      <w:r w:rsidR="003F767A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BD4E4E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ПРОТИВ– 0</w:t>
      </w:r>
    </w:p>
    <w:p w:rsidR="00921679" w:rsidRPr="000F5BDA" w:rsidRDefault="00921679" w:rsidP="00921679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F5BDA">
        <w:rPr>
          <w:rFonts w:ascii="Times New Roman" w:eastAsia="Times New Roman" w:hAnsi="Times New Roman"/>
          <w:b/>
          <w:sz w:val="24"/>
          <w:szCs w:val="24"/>
          <w:lang w:eastAsia="ru-RU"/>
        </w:rPr>
        <w:t>ВОЗДЕРЖАЛОСЬ – 0.</w:t>
      </w:r>
    </w:p>
    <w:p w:rsidR="00921679" w:rsidRPr="00EC4775" w:rsidRDefault="00921679" w:rsidP="00921679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2117C0" w:rsidRPr="002158B4" w:rsidRDefault="002117C0" w:rsidP="002117C0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2158B4">
        <w:rPr>
          <w:rFonts w:ascii="Times New Roman" w:hAnsi="Times New Roman"/>
          <w:b/>
          <w:sz w:val="24"/>
          <w:szCs w:val="24"/>
        </w:rPr>
        <w:t xml:space="preserve">РЕШИЛИ: </w:t>
      </w:r>
      <w:r w:rsidRPr="002158B4">
        <w:rPr>
          <w:rFonts w:ascii="Times New Roman" w:hAnsi="Times New Roman"/>
          <w:sz w:val="24"/>
          <w:szCs w:val="24"/>
        </w:rPr>
        <w:t xml:space="preserve"> принять информацию к сведению</w:t>
      </w:r>
      <w:r w:rsidR="002158B4" w:rsidRPr="002158B4">
        <w:rPr>
          <w:rFonts w:ascii="Times New Roman" w:hAnsi="Times New Roman"/>
          <w:sz w:val="24"/>
          <w:szCs w:val="24"/>
        </w:rPr>
        <w:t>.</w:t>
      </w:r>
      <w:r w:rsidRPr="002158B4">
        <w:rPr>
          <w:rFonts w:ascii="Times New Roman" w:hAnsi="Times New Roman"/>
          <w:sz w:val="24"/>
          <w:szCs w:val="24"/>
        </w:rPr>
        <w:t xml:space="preserve"> </w:t>
      </w:r>
    </w:p>
    <w:p w:rsidR="00AD7DE3" w:rsidRPr="00AD7DE3" w:rsidRDefault="00AD7DE3" w:rsidP="00AD7DE3">
      <w:pPr>
        <w:pStyle w:val="a4"/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921679" w:rsidRDefault="007F7FF4" w:rsidP="009216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D7DE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Председательствующий:</w:t>
      </w:r>
      <w:r w:rsidRPr="00AD7DE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Уважаемые жители поселка Сосновка</w:t>
      </w:r>
      <w:r w:rsidRPr="007F7FF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этом собрание граждан объявляется оконченным, благодарю всех за участие!</w:t>
      </w:r>
    </w:p>
    <w:p w:rsidR="007F7FF4" w:rsidRDefault="007F7FF4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5BDA" w:rsidRDefault="000F5BD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767A" w:rsidRDefault="003F767A" w:rsidP="009F6A5A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        </w:t>
      </w:r>
      <w:r w:rsidR="00802F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31A00">
        <w:rPr>
          <w:rFonts w:ascii="Times New Roman" w:hAnsi="Times New Roman"/>
          <w:sz w:val="24"/>
          <w:szCs w:val="24"/>
        </w:rPr>
        <w:t xml:space="preserve">             </w:t>
      </w:r>
      <w:r w:rsidR="003F767A">
        <w:rPr>
          <w:rFonts w:ascii="Times New Roman" w:hAnsi="Times New Roman"/>
          <w:sz w:val="24"/>
          <w:szCs w:val="24"/>
        </w:rPr>
        <w:t>М.В. Царегородцева</w:t>
      </w: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5BDA" w:rsidRDefault="000F5BDA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8B4" w:rsidRDefault="002158B4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9F6A5A" w:rsidRDefault="004C3810" w:rsidP="009F6A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02D19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9F6A5A">
        <w:rPr>
          <w:rFonts w:ascii="Times New Roman" w:hAnsi="Times New Roman"/>
          <w:sz w:val="24"/>
          <w:szCs w:val="24"/>
        </w:rPr>
        <w:t xml:space="preserve">       </w:t>
      </w:r>
      <w:r w:rsidR="00802F60">
        <w:rPr>
          <w:rFonts w:ascii="Times New Roman" w:hAnsi="Times New Roman"/>
          <w:sz w:val="24"/>
          <w:szCs w:val="24"/>
        </w:rPr>
        <w:t xml:space="preserve">              </w:t>
      </w:r>
      <w:r w:rsidR="00D02D19">
        <w:rPr>
          <w:rFonts w:ascii="Times New Roman" w:hAnsi="Times New Roman"/>
          <w:sz w:val="24"/>
          <w:szCs w:val="24"/>
        </w:rPr>
        <w:t>Т.А. Ли</w:t>
      </w:r>
      <w:r w:rsidR="00B24521">
        <w:rPr>
          <w:rFonts w:ascii="Times New Roman" w:hAnsi="Times New Roman"/>
          <w:sz w:val="24"/>
          <w:szCs w:val="24"/>
        </w:rPr>
        <w:t xml:space="preserve"> </w:t>
      </w:r>
      <w:r w:rsidR="00C447B6">
        <w:rPr>
          <w:rFonts w:ascii="Times New Roman" w:hAnsi="Times New Roman"/>
          <w:sz w:val="24"/>
          <w:szCs w:val="24"/>
        </w:rPr>
        <w:t xml:space="preserve">  </w:t>
      </w:r>
    </w:p>
    <w:sectPr w:rsidR="004C3810" w:rsidRPr="009F6A5A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64CB"/>
    <w:rsid w:val="00032C37"/>
    <w:rsid w:val="000416A1"/>
    <w:rsid w:val="00050262"/>
    <w:rsid w:val="00053E2D"/>
    <w:rsid w:val="000613EB"/>
    <w:rsid w:val="00091F7F"/>
    <w:rsid w:val="000B771A"/>
    <w:rsid w:val="000C376F"/>
    <w:rsid w:val="000E1951"/>
    <w:rsid w:val="000F5BDA"/>
    <w:rsid w:val="00116E44"/>
    <w:rsid w:val="0012056B"/>
    <w:rsid w:val="001507D0"/>
    <w:rsid w:val="0015549E"/>
    <w:rsid w:val="001A1505"/>
    <w:rsid w:val="001A7B61"/>
    <w:rsid w:val="001C49AE"/>
    <w:rsid w:val="001E7DD1"/>
    <w:rsid w:val="002117C0"/>
    <w:rsid w:val="002158B4"/>
    <w:rsid w:val="00286071"/>
    <w:rsid w:val="00290F75"/>
    <w:rsid w:val="002A2986"/>
    <w:rsid w:val="002C0777"/>
    <w:rsid w:val="002E67AA"/>
    <w:rsid w:val="002F41B5"/>
    <w:rsid w:val="00331A00"/>
    <w:rsid w:val="003564A2"/>
    <w:rsid w:val="0035729D"/>
    <w:rsid w:val="003607AF"/>
    <w:rsid w:val="00380C42"/>
    <w:rsid w:val="003E3E56"/>
    <w:rsid w:val="003F61E4"/>
    <w:rsid w:val="003F767A"/>
    <w:rsid w:val="00427DED"/>
    <w:rsid w:val="004303A4"/>
    <w:rsid w:val="0043212A"/>
    <w:rsid w:val="00444C45"/>
    <w:rsid w:val="00451A85"/>
    <w:rsid w:val="0045729C"/>
    <w:rsid w:val="00484FB0"/>
    <w:rsid w:val="004A5169"/>
    <w:rsid w:val="004B0B2C"/>
    <w:rsid w:val="004C3810"/>
    <w:rsid w:val="004C7A98"/>
    <w:rsid w:val="004D282A"/>
    <w:rsid w:val="004D453A"/>
    <w:rsid w:val="004E01FF"/>
    <w:rsid w:val="005351DB"/>
    <w:rsid w:val="0054267E"/>
    <w:rsid w:val="00555C9A"/>
    <w:rsid w:val="0056010C"/>
    <w:rsid w:val="00564A38"/>
    <w:rsid w:val="005A5B31"/>
    <w:rsid w:val="005B58E8"/>
    <w:rsid w:val="005B6FED"/>
    <w:rsid w:val="005F466A"/>
    <w:rsid w:val="005F5360"/>
    <w:rsid w:val="00624792"/>
    <w:rsid w:val="00635603"/>
    <w:rsid w:val="0064456B"/>
    <w:rsid w:val="00677B1F"/>
    <w:rsid w:val="00686CE2"/>
    <w:rsid w:val="006A23E3"/>
    <w:rsid w:val="006B12B4"/>
    <w:rsid w:val="006D140F"/>
    <w:rsid w:val="006D70F8"/>
    <w:rsid w:val="006F4402"/>
    <w:rsid w:val="00710DEC"/>
    <w:rsid w:val="0072376C"/>
    <w:rsid w:val="00744059"/>
    <w:rsid w:val="00772F2A"/>
    <w:rsid w:val="007747D4"/>
    <w:rsid w:val="00775ACB"/>
    <w:rsid w:val="007901C0"/>
    <w:rsid w:val="00797EB7"/>
    <w:rsid w:val="007A33AF"/>
    <w:rsid w:val="007A59C6"/>
    <w:rsid w:val="007B24B6"/>
    <w:rsid w:val="007F7FF4"/>
    <w:rsid w:val="00802F60"/>
    <w:rsid w:val="00803EED"/>
    <w:rsid w:val="00810A2B"/>
    <w:rsid w:val="00830928"/>
    <w:rsid w:val="00841A26"/>
    <w:rsid w:val="0084549A"/>
    <w:rsid w:val="008519AB"/>
    <w:rsid w:val="00875752"/>
    <w:rsid w:val="0087639A"/>
    <w:rsid w:val="00877A86"/>
    <w:rsid w:val="00880335"/>
    <w:rsid w:val="008A4E54"/>
    <w:rsid w:val="008A78C9"/>
    <w:rsid w:val="008C653B"/>
    <w:rsid w:val="008D086D"/>
    <w:rsid w:val="008D5BCB"/>
    <w:rsid w:val="008F4E63"/>
    <w:rsid w:val="00921679"/>
    <w:rsid w:val="00922F71"/>
    <w:rsid w:val="00940B8C"/>
    <w:rsid w:val="0095122C"/>
    <w:rsid w:val="00951DA4"/>
    <w:rsid w:val="009727F1"/>
    <w:rsid w:val="00975F41"/>
    <w:rsid w:val="00986CA6"/>
    <w:rsid w:val="00996040"/>
    <w:rsid w:val="009B3BA7"/>
    <w:rsid w:val="009C6C23"/>
    <w:rsid w:val="009E5EF4"/>
    <w:rsid w:val="009F6A5A"/>
    <w:rsid w:val="00A01234"/>
    <w:rsid w:val="00A379FA"/>
    <w:rsid w:val="00A42F47"/>
    <w:rsid w:val="00A47408"/>
    <w:rsid w:val="00AB3734"/>
    <w:rsid w:val="00AD7DE3"/>
    <w:rsid w:val="00AF274A"/>
    <w:rsid w:val="00B133AB"/>
    <w:rsid w:val="00B2153A"/>
    <w:rsid w:val="00B24521"/>
    <w:rsid w:val="00B30CF9"/>
    <w:rsid w:val="00B335BC"/>
    <w:rsid w:val="00B34F85"/>
    <w:rsid w:val="00B40671"/>
    <w:rsid w:val="00B552D8"/>
    <w:rsid w:val="00B65E08"/>
    <w:rsid w:val="00B67879"/>
    <w:rsid w:val="00B811BA"/>
    <w:rsid w:val="00BA3B65"/>
    <w:rsid w:val="00BD4E4E"/>
    <w:rsid w:val="00BD722D"/>
    <w:rsid w:val="00BF26F4"/>
    <w:rsid w:val="00C234E2"/>
    <w:rsid w:val="00C40426"/>
    <w:rsid w:val="00C447B6"/>
    <w:rsid w:val="00C72558"/>
    <w:rsid w:val="00C82F2D"/>
    <w:rsid w:val="00C94D38"/>
    <w:rsid w:val="00CB3BDF"/>
    <w:rsid w:val="00CF57CB"/>
    <w:rsid w:val="00D00213"/>
    <w:rsid w:val="00D02D19"/>
    <w:rsid w:val="00D73127"/>
    <w:rsid w:val="00D872C1"/>
    <w:rsid w:val="00DA1D2A"/>
    <w:rsid w:val="00E02B88"/>
    <w:rsid w:val="00E04B8B"/>
    <w:rsid w:val="00E17EA0"/>
    <w:rsid w:val="00E26E5D"/>
    <w:rsid w:val="00E5707C"/>
    <w:rsid w:val="00EA0F10"/>
    <w:rsid w:val="00EA35F7"/>
    <w:rsid w:val="00EB4F5E"/>
    <w:rsid w:val="00EC4298"/>
    <w:rsid w:val="00EC4775"/>
    <w:rsid w:val="00ED365E"/>
    <w:rsid w:val="00EF5C90"/>
    <w:rsid w:val="00F0270F"/>
    <w:rsid w:val="00F11A65"/>
    <w:rsid w:val="00F26545"/>
    <w:rsid w:val="00F27DED"/>
    <w:rsid w:val="00F35D8C"/>
    <w:rsid w:val="00F47E4C"/>
    <w:rsid w:val="00F52205"/>
    <w:rsid w:val="00F57424"/>
    <w:rsid w:val="00F758F6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FB0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customStyle="1" w:styleId="2">
    <w:name w:val="Стиль2"/>
    <w:basedOn w:val="a5"/>
    <w:uiPriority w:val="99"/>
    <w:rsid w:val="00686CE2"/>
    <w:pPr>
      <w:spacing w:after="0" w:line="240" w:lineRule="auto"/>
      <w:ind w:firstLine="708"/>
      <w:jc w:val="both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86CE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86CE2"/>
    <w:rPr>
      <w:rFonts w:ascii="Calibri" w:eastAsia="Calibri" w:hAnsi="Calibr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45729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729C"/>
    <w:rPr>
      <w:rFonts w:ascii="Calibri" w:eastAsia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A6940-1BBA-4254-8583-43BC0D97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Специалист отдела кадров</cp:lastModifiedBy>
  <cp:revision>21</cp:revision>
  <cp:lastPrinted>2020-12-01T06:34:00Z</cp:lastPrinted>
  <dcterms:created xsi:type="dcterms:W3CDTF">2021-04-15T09:21:00Z</dcterms:created>
  <dcterms:modified xsi:type="dcterms:W3CDTF">2022-12-20T10:16:00Z</dcterms:modified>
</cp:coreProperties>
</file>